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35D7" w:rsidRDefault="00627D93">
      <w:pPr>
        <w:spacing w:after="120"/>
        <w:ind w:left="5670"/>
      </w:pPr>
      <w:r>
        <w:t>Приложение № 1</w:t>
      </w:r>
      <w:r>
        <w:br/>
        <w:t>к Порядку подтверждения основного вида экономической деятельности страхователя</w:t>
      </w:r>
      <w:r>
        <w:br/>
        <w:t>по обязательному социальному страхованию</w:t>
      </w:r>
      <w:r>
        <w:br/>
        <w:t xml:space="preserve">от несчастных случаев на производстве и профессиональных заболеваний – юридического лица, а также видов экономической деятельности подразделений страхователя, являющихся самостоятельными классификационными единицами, утвержденному Приказом </w:t>
      </w:r>
      <w:proofErr w:type="spellStart"/>
      <w:r>
        <w:t>Минздравсоцразвития</w:t>
      </w:r>
      <w:proofErr w:type="spellEnd"/>
      <w:r>
        <w:t xml:space="preserve"> России</w:t>
      </w:r>
      <w:r>
        <w:br/>
        <w:t>от 31.01.2006 № 55</w:t>
      </w:r>
    </w:p>
    <w:p w:rsidR="008435D7" w:rsidRDefault="00627D93">
      <w:pPr>
        <w:spacing w:after="240"/>
        <w:ind w:left="5670"/>
        <w:rPr>
          <w:sz w:val="18"/>
          <w:szCs w:val="18"/>
        </w:rPr>
      </w:pPr>
      <w:r>
        <w:rPr>
          <w:sz w:val="18"/>
          <w:szCs w:val="18"/>
        </w:rPr>
        <w:t xml:space="preserve">(в ред. Приказа </w:t>
      </w:r>
      <w:proofErr w:type="spellStart"/>
      <w:r>
        <w:rPr>
          <w:sz w:val="18"/>
          <w:szCs w:val="18"/>
        </w:rPr>
        <w:t>Минздравсоцразвития</w:t>
      </w:r>
      <w:proofErr w:type="spellEnd"/>
      <w:r>
        <w:rPr>
          <w:sz w:val="18"/>
          <w:szCs w:val="18"/>
        </w:rPr>
        <w:t xml:space="preserve"> РФ</w:t>
      </w:r>
      <w:r>
        <w:rPr>
          <w:sz w:val="18"/>
          <w:szCs w:val="18"/>
        </w:rPr>
        <w:br/>
        <w:t>от 22.06.2011 № 606н)</w:t>
      </w:r>
    </w:p>
    <w:tbl>
      <w:tblPr>
        <w:tblW w:w="0" w:type="auto"/>
        <w:tblInd w:w="569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3"/>
        <w:gridCol w:w="2665"/>
        <w:gridCol w:w="874"/>
      </w:tblGrid>
      <w:tr w:rsidR="008435D7"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35D7" w:rsidRPr="00B121A5" w:rsidRDefault="00B121A5">
            <w:pPr>
              <w:jc w:val="center"/>
              <w:rPr>
                <w:color w:val="FF0000"/>
                <w:sz w:val="24"/>
                <w:szCs w:val="24"/>
              </w:rPr>
            </w:pPr>
            <w:r w:rsidRPr="00B121A5">
              <w:rPr>
                <w:color w:val="FF0000"/>
                <w:sz w:val="24"/>
                <w:szCs w:val="24"/>
              </w:rPr>
              <w:t>13</w:t>
            </w:r>
          </w:p>
        </w:tc>
        <w:tc>
          <w:tcPr>
            <w:tcW w:w="266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435D7" w:rsidRPr="00B121A5" w:rsidRDefault="00B121A5">
            <w:pPr>
              <w:jc w:val="center"/>
              <w:rPr>
                <w:color w:val="FF0000"/>
                <w:sz w:val="24"/>
                <w:szCs w:val="24"/>
              </w:rPr>
            </w:pPr>
            <w:r w:rsidRPr="00B121A5">
              <w:rPr>
                <w:color w:val="FF0000"/>
                <w:sz w:val="24"/>
                <w:szCs w:val="24"/>
              </w:rPr>
              <w:t>Апреля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35D7" w:rsidRPr="00B121A5" w:rsidRDefault="00B121A5">
            <w:pPr>
              <w:jc w:val="center"/>
              <w:rPr>
                <w:color w:val="FF0000"/>
                <w:sz w:val="24"/>
                <w:szCs w:val="24"/>
              </w:rPr>
            </w:pPr>
            <w:r w:rsidRPr="00B121A5">
              <w:rPr>
                <w:color w:val="FF0000"/>
                <w:sz w:val="24"/>
                <w:szCs w:val="24"/>
              </w:rPr>
              <w:t>2020</w:t>
            </w:r>
          </w:p>
        </w:tc>
      </w:tr>
      <w:tr w:rsidR="008435D7"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35D7" w:rsidRDefault="00627D93">
            <w:pPr>
              <w:jc w:val="center"/>
            </w:pPr>
            <w:r>
              <w:t>(число)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35D7" w:rsidRDefault="00627D93">
            <w:pPr>
              <w:jc w:val="center"/>
            </w:pPr>
            <w:r>
              <w:t>(месяц (прописью))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35D7" w:rsidRDefault="00627D93">
            <w:pPr>
              <w:jc w:val="center"/>
            </w:pPr>
            <w:r>
              <w:t>(год)</w:t>
            </w:r>
          </w:p>
        </w:tc>
      </w:tr>
    </w:tbl>
    <w:p w:rsidR="008435D7" w:rsidRPr="00B121A5" w:rsidRDefault="006A1F45">
      <w:pPr>
        <w:spacing w:before="240"/>
        <w:rPr>
          <w:color w:val="FF0000"/>
          <w:sz w:val="24"/>
          <w:szCs w:val="24"/>
        </w:rPr>
      </w:pPr>
      <w:r w:rsidRPr="006A1F45">
        <w:rPr>
          <w:color w:val="FF0000"/>
          <w:sz w:val="24"/>
          <w:szCs w:val="24"/>
        </w:rPr>
        <w:t>В филиал</w:t>
      </w:r>
      <w:r w:rsidR="00B121A5" w:rsidRPr="006A1F45">
        <w:rPr>
          <w:color w:val="FF0000"/>
          <w:sz w:val="24"/>
          <w:szCs w:val="24"/>
        </w:rPr>
        <w:t xml:space="preserve"> </w:t>
      </w:r>
      <w:r w:rsidR="00B121A5" w:rsidRPr="00B121A5">
        <w:rPr>
          <w:color w:val="FF0000"/>
          <w:sz w:val="24"/>
          <w:szCs w:val="24"/>
        </w:rPr>
        <w:t>№ 5 ГУ- Самарского РО Фонда социального страхования Российской Федерации</w:t>
      </w:r>
    </w:p>
    <w:p w:rsidR="008435D7" w:rsidRDefault="00627D93">
      <w:pPr>
        <w:pBdr>
          <w:top w:val="single" w:sz="4" w:space="1" w:color="auto"/>
        </w:pBdr>
        <w:ind w:left="284"/>
        <w:jc w:val="center"/>
      </w:pPr>
      <w:r>
        <w:t>(наименование территориального органа Фонда социального страхования Российской Федерации)</w:t>
      </w:r>
    </w:p>
    <w:p w:rsidR="008435D7" w:rsidRDefault="00627D93">
      <w:pPr>
        <w:spacing w:before="240" w:after="36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ЗАЯВЛЕНИЕ</w:t>
      </w:r>
      <w:bookmarkStart w:id="0" w:name="_GoBack"/>
      <w:bookmarkEnd w:id="0"/>
      <w:r>
        <w:rPr>
          <w:b/>
          <w:bCs/>
          <w:sz w:val="26"/>
          <w:szCs w:val="26"/>
        </w:rPr>
        <w:br/>
        <w:t>о подтверждении основного вида экономической деятельности</w:t>
      </w:r>
    </w:p>
    <w:p w:rsidR="008435D7" w:rsidRDefault="00627D93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От  </w:t>
      </w:r>
      <w:proofErr w:type="spellStart"/>
      <w:r w:rsidR="00B121A5">
        <w:rPr>
          <w:sz w:val="24"/>
          <w:szCs w:val="24"/>
        </w:rPr>
        <w:t>ООО</w:t>
      </w:r>
      <w:proofErr w:type="gramEnd"/>
      <w:r w:rsidR="00B121A5">
        <w:rPr>
          <w:sz w:val="24"/>
          <w:szCs w:val="24"/>
        </w:rPr>
        <w:t>»СтройКа</w:t>
      </w:r>
      <w:proofErr w:type="spellEnd"/>
      <w:r w:rsidR="00B121A5">
        <w:rPr>
          <w:sz w:val="24"/>
          <w:szCs w:val="24"/>
        </w:rPr>
        <w:t>»</w:t>
      </w:r>
    </w:p>
    <w:p w:rsidR="008435D7" w:rsidRDefault="00627D93">
      <w:pPr>
        <w:pBdr>
          <w:top w:val="single" w:sz="4" w:space="1" w:color="auto"/>
        </w:pBdr>
        <w:spacing w:after="120"/>
        <w:ind w:left="425"/>
        <w:jc w:val="center"/>
      </w:pPr>
      <w:r>
        <w:t>(полное наименование страхователя в соответствии с учредительными документами)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722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8435D7"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35D7" w:rsidRDefault="00627D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Регистрационный номер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35D7" w:rsidRPr="00B121A5" w:rsidRDefault="00B121A5">
            <w:pPr>
              <w:jc w:val="center"/>
              <w:rPr>
                <w:color w:val="FF0000"/>
                <w:sz w:val="24"/>
                <w:szCs w:val="24"/>
              </w:rPr>
            </w:pPr>
            <w:r w:rsidRPr="00B121A5">
              <w:rPr>
                <w:color w:val="FF0000"/>
                <w:sz w:val="24"/>
                <w:szCs w:val="24"/>
              </w:rPr>
              <w:t>1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35D7" w:rsidRPr="00B121A5" w:rsidRDefault="00B121A5">
            <w:pPr>
              <w:jc w:val="center"/>
              <w:rPr>
                <w:color w:val="FF0000"/>
                <w:sz w:val="24"/>
                <w:szCs w:val="24"/>
              </w:rPr>
            </w:pPr>
            <w:r w:rsidRPr="00B121A5">
              <w:rPr>
                <w:color w:val="FF0000"/>
                <w:sz w:val="24"/>
                <w:szCs w:val="24"/>
              </w:rPr>
              <w:t>2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35D7" w:rsidRPr="00B121A5" w:rsidRDefault="00B121A5">
            <w:pPr>
              <w:jc w:val="center"/>
              <w:rPr>
                <w:color w:val="FF0000"/>
                <w:sz w:val="24"/>
                <w:szCs w:val="24"/>
              </w:rPr>
            </w:pPr>
            <w:r w:rsidRPr="00B121A5">
              <w:rPr>
                <w:color w:val="FF0000"/>
                <w:sz w:val="24"/>
                <w:szCs w:val="24"/>
              </w:rPr>
              <w:t>3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35D7" w:rsidRPr="00B121A5" w:rsidRDefault="00B121A5">
            <w:pPr>
              <w:jc w:val="center"/>
              <w:rPr>
                <w:color w:val="FF0000"/>
                <w:sz w:val="24"/>
                <w:szCs w:val="24"/>
              </w:rPr>
            </w:pPr>
            <w:r w:rsidRPr="00B121A5">
              <w:rPr>
                <w:color w:val="FF0000"/>
                <w:sz w:val="24"/>
                <w:szCs w:val="24"/>
              </w:rPr>
              <w:t>4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35D7" w:rsidRPr="00B121A5" w:rsidRDefault="00B121A5">
            <w:pPr>
              <w:jc w:val="center"/>
              <w:rPr>
                <w:color w:val="FF0000"/>
                <w:sz w:val="24"/>
                <w:szCs w:val="24"/>
              </w:rPr>
            </w:pPr>
            <w:r w:rsidRPr="00B121A5">
              <w:rPr>
                <w:color w:val="FF0000"/>
                <w:sz w:val="24"/>
                <w:szCs w:val="24"/>
              </w:rPr>
              <w:t>5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35D7" w:rsidRPr="00B121A5" w:rsidRDefault="00B121A5">
            <w:pPr>
              <w:jc w:val="center"/>
              <w:rPr>
                <w:color w:val="FF0000"/>
                <w:sz w:val="24"/>
                <w:szCs w:val="24"/>
              </w:rPr>
            </w:pPr>
            <w:r w:rsidRPr="00B121A5">
              <w:rPr>
                <w:color w:val="FF0000"/>
                <w:sz w:val="24"/>
                <w:szCs w:val="24"/>
              </w:rPr>
              <w:t>6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35D7" w:rsidRPr="00B121A5" w:rsidRDefault="00B121A5">
            <w:pPr>
              <w:jc w:val="center"/>
              <w:rPr>
                <w:color w:val="FF0000"/>
                <w:sz w:val="24"/>
                <w:szCs w:val="24"/>
              </w:rPr>
            </w:pPr>
            <w:r w:rsidRPr="00B121A5">
              <w:rPr>
                <w:color w:val="FF0000"/>
                <w:sz w:val="24"/>
                <w:szCs w:val="24"/>
              </w:rPr>
              <w:t>7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35D7" w:rsidRPr="00B121A5" w:rsidRDefault="00B121A5">
            <w:pPr>
              <w:jc w:val="center"/>
              <w:rPr>
                <w:color w:val="FF0000"/>
                <w:sz w:val="24"/>
                <w:szCs w:val="24"/>
              </w:rPr>
            </w:pPr>
            <w:r w:rsidRPr="00B121A5">
              <w:rPr>
                <w:color w:val="FF0000"/>
                <w:sz w:val="24"/>
                <w:szCs w:val="24"/>
              </w:rPr>
              <w:t>8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35D7" w:rsidRPr="00B121A5" w:rsidRDefault="00B121A5">
            <w:pPr>
              <w:jc w:val="center"/>
              <w:rPr>
                <w:color w:val="FF0000"/>
                <w:sz w:val="24"/>
                <w:szCs w:val="24"/>
              </w:rPr>
            </w:pPr>
            <w:r w:rsidRPr="00B121A5">
              <w:rPr>
                <w:color w:val="FF0000"/>
                <w:sz w:val="24"/>
                <w:szCs w:val="24"/>
              </w:rPr>
              <w:t>9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35D7" w:rsidRPr="00B121A5" w:rsidRDefault="00B121A5">
            <w:pPr>
              <w:jc w:val="center"/>
              <w:rPr>
                <w:color w:val="FF0000"/>
                <w:sz w:val="24"/>
                <w:szCs w:val="24"/>
              </w:rPr>
            </w:pPr>
            <w:r w:rsidRPr="00B121A5">
              <w:rPr>
                <w:color w:val="FF0000"/>
                <w:sz w:val="24"/>
                <w:szCs w:val="24"/>
              </w:rPr>
              <w:t>0</w:t>
            </w:r>
          </w:p>
        </w:tc>
      </w:tr>
    </w:tbl>
    <w:p w:rsidR="008435D7" w:rsidRDefault="008435D7">
      <w:pPr>
        <w:rPr>
          <w:sz w:val="24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96"/>
        <w:gridCol w:w="397"/>
        <w:gridCol w:w="397"/>
        <w:gridCol w:w="397"/>
        <w:gridCol w:w="397"/>
        <w:gridCol w:w="397"/>
      </w:tblGrid>
      <w:tr w:rsidR="008435D7">
        <w:tc>
          <w:tcPr>
            <w:tcW w:w="2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35D7" w:rsidRDefault="00627D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подчиненности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35D7" w:rsidRPr="00B121A5" w:rsidRDefault="00B121A5">
            <w:pPr>
              <w:jc w:val="center"/>
              <w:rPr>
                <w:color w:val="FF0000"/>
                <w:sz w:val="24"/>
                <w:szCs w:val="24"/>
              </w:rPr>
            </w:pPr>
            <w:r w:rsidRPr="00B121A5">
              <w:rPr>
                <w:color w:val="FF0000"/>
                <w:sz w:val="24"/>
                <w:szCs w:val="24"/>
              </w:rPr>
              <w:t>6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35D7" w:rsidRPr="00B121A5" w:rsidRDefault="00B121A5">
            <w:pPr>
              <w:jc w:val="center"/>
              <w:rPr>
                <w:color w:val="FF0000"/>
                <w:sz w:val="24"/>
                <w:szCs w:val="24"/>
              </w:rPr>
            </w:pPr>
            <w:r w:rsidRPr="00B121A5">
              <w:rPr>
                <w:color w:val="FF0000"/>
                <w:sz w:val="24"/>
                <w:szCs w:val="24"/>
              </w:rPr>
              <w:t>3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35D7" w:rsidRPr="00B121A5" w:rsidRDefault="00B121A5">
            <w:pPr>
              <w:jc w:val="center"/>
              <w:rPr>
                <w:color w:val="FF0000"/>
                <w:sz w:val="24"/>
                <w:szCs w:val="24"/>
              </w:rPr>
            </w:pPr>
            <w:r w:rsidRPr="00B121A5">
              <w:rPr>
                <w:color w:val="FF0000"/>
                <w:sz w:val="24"/>
                <w:szCs w:val="24"/>
              </w:rPr>
              <w:t>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35D7" w:rsidRPr="00B121A5" w:rsidRDefault="00B121A5">
            <w:pPr>
              <w:jc w:val="center"/>
              <w:rPr>
                <w:color w:val="FF0000"/>
                <w:sz w:val="24"/>
                <w:szCs w:val="24"/>
              </w:rPr>
            </w:pPr>
            <w:r w:rsidRPr="00B121A5">
              <w:rPr>
                <w:color w:val="FF0000"/>
                <w:sz w:val="24"/>
                <w:szCs w:val="24"/>
              </w:rPr>
              <w:t>5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35D7" w:rsidRPr="00B121A5" w:rsidRDefault="00B121A5">
            <w:pPr>
              <w:jc w:val="center"/>
              <w:rPr>
                <w:color w:val="FF0000"/>
                <w:sz w:val="24"/>
                <w:szCs w:val="24"/>
              </w:rPr>
            </w:pPr>
            <w:r w:rsidRPr="00B121A5">
              <w:rPr>
                <w:color w:val="FF0000"/>
                <w:sz w:val="24"/>
                <w:szCs w:val="24"/>
              </w:rPr>
              <w:t>1</w:t>
            </w:r>
          </w:p>
        </w:tc>
      </w:tr>
    </w:tbl>
    <w:p w:rsidR="008435D7" w:rsidRDefault="008435D7">
      <w:pPr>
        <w:rPr>
          <w:sz w:val="24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03"/>
        <w:gridCol w:w="397"/>
      </w:tblGrid>
      <w:tr w:rsidR="008435D7"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35D7" w:rsidRDefault="00627D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Государственное (муниципальное) учреждение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35D7" w:rsidRDefault="008435D7">
            <w:pPr>
              <w:jc w:val="center"/>
              <w:rPr>
                <w:sz w:val="24"/>
                <w:szCs w:val="24"/>
              </w:rPr>
            </w:pPr>
          </w:p>
        </w:tc>
      </w:tr>
    </w:tbl>
    <w:p w:rsidR="008435D7" w:rsidRDefault="00627D93">
      <w:pPr>
        <w:tabs>
          <w:tab w:val="center" w:pos="7938"/>
          <w:tab w:val="left" w:pos="9140"/>
        </w:tabs>
        <w:spacing w:before="24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 пунктом 9 Правил отнесения видов экономической деятельности к классу профессионального риска, утвержденных Постановлением Правительства Российской Федерации от 1 декабря 2005 года № 713, и учредительными документами (устав, положение) прошу считать основным видом экономической деятельности </w:t>
      </w:r>
      <w:proofErr w:type="gramStart"/>
      <w:r>
        <w:rPr>
          <w:sz w:val="24"/>
          <w:szCs w:val="24"/>
        </w:rPr>
        <w:t xml:space="preserve">за  </w:t>
      </w:r>
      <w:r>
        <w:rPr>
          <w:sz w:val="24"/>
          <w:szCs w:val="24"/>
        </w:rPr>
        <w:tab/>
      </w:r>
      <w:proofErr w:type="gramEnd"/>
      <w:r w:rsidR="00B121A5" w:rsidRPr="00B121A5">
        <w:rPr>
          <w:color w:val="FF0000"/>
          <w:sz w:val="24"/>
          <w:szCs w:val="24"/>
        </w:rPr>
        <w:t>2019</w:t>
      </w:r>
      <w:r>
        <w:rPr>
          <w:sz w:val="24"/>
          <w:szCs w:val="24"/>
        </w:rPr>
        <w:tab/>
        <w:t>год вид</w:t>
      </w:r>
    </w:p>
    <w:p w:rsidR="008435D7" w:rsidRDefault="008435D7">
      <w:pPr>
        <w:pBdr>
          <w:top w:val="single" w:sz="4" w:space="1" w:color="auto"/>
        </w:pBdr>
        <w:tabs>
          <w:tab w:val="left" w:pos="9056"/>
        </w:tabs>
        <w:ind w:left="6781" w:right="907"/>
        <w:rPr>
          <w:sz w:val="2"/>
          <w:szCs w:val="2"/>
        </w:rPr>
      </w:pPr>
    </w:p>
    <w:p w:rsidR="008435D7" w:rsidRDefault="00627D93">
      <w:pPr>
        <w:rPr>
          <w:sz w:val="24"/>
          <w:szCs w:val="24"/>
        </w:rPr>
      </w:pPr>
      <w:r>
        <w:rPr>
          <w:sz w:val="24"/>
          <w:szCs w:val="24"/>
        </w:rPr>
        <w:t>экономической деятельности:</w:t>
      </w:r>
    </w:p>
    <w:p w:rsidR="008435D7" w:rsidRPr="006C6109" w:rsidRDefault="00B121A5">
      <w:pPr>
        <w:rPr>
          <w:color w:val="FF0000"/>
          <w:sz w:val="24"/>
          <w:szCs w:val="24"/>
        </w:rPr>
      </w:pPr>
      <w:r w:rsidRPr="006C6109">
        <w:rPr>
          <w:color w:val="FF0000"/>
          <w:sz w:val="24"/>
          <w:szCs w:val="24"/>
        </w:rPr>
        <w:t>Строительство прочих инженерных сооружений, не включенных в другие группировки</w:t>
      </w:r>
    </w:p>
    <w:p w:rsidR="008435D7" w:rsidRPr="006C6109" w:rsidRDefault="008435D7">
      <w:pPr>
        <w:pBdr>
          <w:top w:val="single" w:sz="4" w:space="1" w:color="auto"/>
        </w:pBdr>
        <w:spacing w:after="240"/>
        <w:rPr>
          <w:color w:val="FF0000"/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31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8435D7"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35D7" w:rsidRDefault="00627D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по ОКВЭД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35D7" w:rsidRPr="00B121A5" w:rsidRDefault="00B121A5">
            <w:pPr>
              <w:jc w:val="center"/>
              <w:rPr>
                <w:color w:val="FF0000"/>
                <w:sz w:val="24"/>
                <w:szCs w:val="24"/>
              </w:rPr>
            </w:pPr>
            <w:r w:rsidRPr="00B121A5">
              <w:rPr>
                <w:color w:val="FF0000"/>
                <w:sz w:val="24"/>
                <w:szCs w:val="24"/>
              </w:rPr>
              <w:t>4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35D7" w:rsidRPr="00B121A5" w:rsidRDefault="00B121A5">
            <w:pPr>
              <w:jc w:val="center"/>
              <w:rPr>
                <w:color w:val="FF0000"/>
                <w:sz w:val="24"/>
                <w:szCs w:val="24"/>
              </w:rPr>
            </w:pPr>
            <w:r w:rsidRPr="00B121A5">
              <w:rPr>
                <w:color w:val="FF0000"/>
                <w:sz w:val="24"/>
                <w:szCs w:val="24"/>
              </w:rPr>
              <w:t>2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35D7" w:rsidRPr="00B121A5" w:rsidRDefault="00B121A5">
            <w:pPr>
              <w:jc w:val="center"/>
              <w:rPr>
                <w:color w:val="FF0000"/>
                <w:sz w:val="24"/>
                <w:szCs w:val="24"/>
              </w:rPr>
            </w:pPr>
            <w:r w:rsidRPr="00B121A5">
              <w:rPr>
                <w:color w:val="FF0000"/>
                <w:sz w:val="24"/>
                <w:szCs w:val="24"/>
              </w:rPr>
              <w:t>.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35D7" w:rsidRPr="00B121A5" w:rsidRDefault="00B121A5">
            <w:pPr>
              <w:jc w:val="center"/>
              <w:rPr>
                <w:color w:val="FF0000"/>
                <w:sz w:val="24"/>
                <w:szCs w:val="24"/>
              </w:rPr>
            </w:pPr>
            <w:r w:rsidRPr="00B121A5">
              <w:rPr>
                <w:color w:val="FF0000"/>
                <w:sz w:val="24"/>
                <w:szCs w:val="24"/>
              </w:rPr>
              <w:t>9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35D7" w:rsidRPr="00B121A5" w:rsidRDefault="00B121A5">
            <w:pPr>
              <w:jc w:val="center"/>
              <w:rPr>
                <w:color w:val="FF0000"/>
                <w:sz w:val="24"/>
                <w:szCs w:val="24"/>
              </w:rPr>
            </w:pPr>
            <w:r w:rsidRPr="00B121A5">
              <w:rPr>
                <w:color w:val="FF0000"/>
                <w:sz w:val="24"/>
                <w:szCs w:val="24"/>
              </w:rPr>
              <w:t>9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35D7" w:rsidRDefault="008435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35D7" w:rsidRDefault="008435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35D7" w:rsidRDefault="008435D7">
            <w:pPr>
              <w:jc w:val="center"/>
              <w:rPr>
                <w:sz w:val="24"/>
                <w:szCs w:val="24"/>
              </w:rPr>
            </w:pPr>
          </w:p>
        </w:tc>
      </w:tr>
    </w:tbl>
    <w:p w:rsidR="008435D7" w:rsidRDefault="00627D93">
      <w:pPr>
        <w:rPr>
          <w:sz w:val="24"/>
          <w:szCs w:val="24"/>
        </w:rPr>
      </w:pPr>
      <w:r>
        <w:rPr>
          <w:sz w:val="24"/>
          <w:szCs w:val="24"/>
        </w:rPr>
        <w:t>Основание:</w:t>
      </w:r>
    </w:p>
    <w:p w:rsidR="008435D7" w:rsidRDefault="00627D93">
      <w:pPr>
        <w:spacing w:before="120"/>
        <w:rPr>
          <w:sz w:val="24"/>
          <w:szCs w:val="24"/>
        </w:rPr>
      </w:pPr>
      <w:r>
        <w:rPr>
          <w:sz w:val="24"/>
          <w:szCs w:val="24"/>
        </w:rPr>
        <w:t>1. Справка-подтверждение основного вида экономической деятельности.</w:t>
      </w:r>
    </w:p>
    <w:p w:rsidR="008435D7" w:rsidRDefault="00627D93">
      <w:pPr>
        <w:spacing w:before="120"/>
        <w:rPr>
          <w:sz w:val="24"/>
          <w:szCs w:val="24"/>
        </w:rPr>
      </w:pPr>
      <w:r>
        <w:rPr>
          <w:sz w:val="24"/>
          <w:szCs w:val="24"/>
        </w:rPr>
        <w:t>2. Копия пояснительной записки к бухгалтерскому балансу.</w:t>
      </w:r>
    </w:p>
    <w:p w:rsidR="008435D7" w:rsidRDefault="00627D93">
      <w:pPr>
        <w:tabs>
          <w:tab w:val="center" w:pos="2977"/>
          <w:tab w:val="left" w:pos="3686"/>
        </w:tabs>
        <w:spacing w:before="240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Приложение: </w:t>
      </w:r>
      <w:proofErr w:type="gramStart"/>
      <w:r>
        <w:rPr>
          <w:sz w:val="24"/>
          <w:szCs w:val="24"/>
        </w:rPr>
        <w:t xml:space="preserve">на  </w:t>
      </w:r>
      <w:r>
        <w:rPr>
          <w:sz w:val="24"/>
          <w:szCs w:val="24"/>
        </w:rPr>
        <w:tab/>
      </w:r>
      <w:proofErr w:type="gramEnd"/>
      <w:r w:rsidR="00B121A5" w:rsidRPr="00B121A5">
        <w:rPr>
          <w:color w:val="FF0000"/>
          <w:sz w:val="24"/>
          <w:szCs w:val="24"/>
        </w:rPr>
        <w:t>1</w:t>
      </w:r>
      <w:r>
        <w:rPr>
          <w:sz w:val="24"/>
          <w:szCs w:val="24"/>
        </w:rPr>
        <w:tab/>
        <w:t>листах.</w:t>
      </w:r>
    </w:p>
    <w:p w:rsidR="008435D7" w:rsidRDefault="008435D7">
      <w:pPr>
        <w:pBdr>
          <w:top w:val="single" w:sz="4" w:space="1" w:color="auto"/>
        </w:pBdr>
        <w:spacing w:after="240"/>
        <w:ind w:left="2364" w:right="6379"/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31"/>
        <w:gridCol w:w="1701"/>
        <w:gridCol w:w="284"/>
        <w:gridCol w:w="2835"/>
      </w:tblGrid>
      <w:tr w:rsidR="008435D7">
        <w:tc>
          <w:tcPr>
            <w:tcW w:w="51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35D7" w:rsidRDefault="00627D93">
            <w:pPr>
              <w:ind w:firstLine="5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Руководитель организации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435D7" w:rsidRDefault="008435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35D7" w:rsidRDefault="008435D7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435D7" w:rsidRPr="00B121A5" w:rsidRDefault="00B121A5">
            <w:pPr>
              <w:jc w:val="center"/>
              <w:rPr>
                <w:color w:val="FF0000"/>
                <w:sz w:val="24"/>
                <w:szCs w:val="24"/>
              </w:rPr>
            </w:pPr>
            <w:r w:rsidRPr="00B121A5">
              <w:rPr>
                <w:color w:val="FF0000"/>
                <w:sz w:val="24"/>
                <w:szCs w:val="24"/>
              </w:rPr>
              <w:t>И.И. Иванов</w:t>
            </w:r>
          </w:p>
        </w:tc>
      </w:tr>
      <w:tr w:rsidR="008435D7">
        <w:tc>
          <w:tcPr>
            <w:tcW w:w="51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35D7" w:rsidRDefault="008435D7"/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35D7" w:rsidRDefault="00627D93">
            <w:pPr>
              <w:jc w:val="center"/>
            </w:pPr>
            <w: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35D7" w:rsidRDefault="008435D7"/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35D7" w:rsidRDefault="00627D93">
            <w:pPr>
              <w:jc w:val="center"/>
            </w:pPr>
            <w:r>
              <w:t>(расшифровка подписи)</w:t>
            </w:r>
          </w:p>
        </w:tc>
      </w:tr>
    </w:tbl>
    <w:p w:rsidR="008435D7" w:rsidRDefault="008435D7">
      <w:pPr>
        <w:rPr>
          <w:sz w:val="24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31"/>
        <w:gridCol w:w="709"/>
        <w:gridCol w:w="3232"/>
        <w:gridCol w:w="874"/>
      </w:tblGrid>
      <w:tr w:rsidR="008435D7">
        <w:trPr>
          <w:cantSplit/>
        </w:trPr>
        <w:tc>
          <w:tcPr>
            <w:tcW w:w="51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35D7" w:rsidRDefault="00627D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Заявление принято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35D7" w:rsidRDefault="008435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3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435D7" w:rsidRDefault="008435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35D7" w:rsidRDefault="008435D7">
            <w:pPr>
              <w:jc w:val="center"/>
              <w:rPr>
                <w:sz w:val="24"/>
                <w:szCs w:val="24"/>
              </w:rPr>
            </w:pPr>
          </w:p>
        </w:tc>
      </w:tr>
      <w:tr w:rsidR="008435D7">
        <w:trPr>
          <w:cantSplit/>
        </w:trPr>
        <w:tc>
          <w:tcPr>
            <w:tcW w:w="5131" w:type="dxa"/>
            <w:tcBorders>
              <w:top w:val="nil"/>
              <w:left w:val="nil"/>
              <w:bottom w:val="nil"/>
              <w:right w:val="nil"/>
            </w:tcBorders>
          </w:tcPr>
          <w:p w:rsidR="008435D7" w:rsidRDefault="00627D93">
            <w:pPr>
              <w:jc w:val="center"/>
            </w:pPr>
            <w:r>
              <w:t>(заполняется территориальным органом Фонда социального страхования Российской Федерации)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435D7" w:rsidRDefault="00627D93">
            <w:pPr>
              <w:jc w:val="center"/>
              <w:rPr>
                <w:sz w:val="24"/>
                <w:szCs w:val="24"/>
              </w:rPr>
            </w:pPr>
            <w:r>
              <w:t>(число)</w:t>
            </w:r>
          </w:p>
        </w:tc>
        <w:tc>
          <w:tcPr>
            <w:tcW w:w="3232" w:type="dxa"/>
            <w:tcBorders>
              <w:top w:val="nil"/>
              <w:left w:val="nil"/>
              <w:bottom w:val="nil"/>
              <w:right w:val="nil"/>
            </w:tcBorders>
          </w:tcPr>
          <w:p w:rsidR="008435D7" w:rsidRDefault="00627D93">
            <w:pPr>
              <w:jc w:val="center"/>
            </w:pPr>
            <w:r>
              <w:t>(месяц (прописью))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</w:tcPr>
          <w:p w:rsidR="008435D7" w:rsidRDefault="00627D93">
            <w:pPr>
              <w:jc w:val="center"/>
            </w:pPr>
            <w:r>
              <w:t>(год)</w:t>
            </w:r>
          </w:p>
        </w:tc>
      </w:tr>
    </w:tbl>
    <w:p w:rsidR="008435D7" w:rsidRDefault="008435D7">
      <w:pPr>
        <w:rPr>
          <w:sz w:val="24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64"/>
        <w:gridCol w:w="2268"/>
        <w:gridCol w:w="284"/>
        <w:gridCol w:w="2835"/>
      </w:tblGrid>
      <w:tr w:rsidR="008435D7">
        <w:trPr>
          <w:cantSplit/>
        </w:trPr>
        <w:tc>
          <w:tcPr>
            <w:tcW w:w="456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435D7" w:rsidRDefault="00627D93">
            <w:pPr>
              <w:jc w:val="center"/>
            </w:pPr>
            <w:r>
              <w:t>Штамп территориального органа Фонда</w:t>
            </w:r>
            <w:r>
              <w:br/>
              <w:t>социального страхования Российской Федерации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435D7" w:rsidRDefault="008435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35D7" w:rsidRDefault="008435D7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435D7" w:rsidRDefault="008435D7">
            <w:pPr>
              <w:jc w:val="center"/>
              <w:rPr>
                <w:sz w:val="24"/>
                <w:szCs w:val="24"/>
              </w:rPr>
            </w:pPr>
          </w:p>
        </w:tc>
      </w:tr>
      <w:tr w:rsidR="008435D7">
        <w:trPr>
          <w:cantSplit/>
        </w:trPr>
        <w:tc>
          <w:tcPr>
            <w:tcW w:w="4564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35D7" w:rsidRDefault="008435D7"/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35D7" w:rsidRDefault="00627D93">
            <w:pPr>
              <w:jc w:val="center"/>
            </w:pPr>
            <w:r>
              <w:t>(подпись ответственного лица)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35D7" w:rsidRDefault="008435D7"/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8435D7" w:rsidRDefault="00627D93">
            <w:pPr>
              <w:jc w:val="center"/>
            </w:pPr>
            <w:r>
              <w:t>(расшифровка подписи)</w:t>
            </w:r>
          </w:p>
        </w:tc>
      </w:tr>
    </w:tbl>
    <w:p w:rsidR="00627D93" w:rsidRDefault="00627D93">
      <w:pPr>
        <w:rPr>
          <w:sz w:val="2"/>
          <w:szCs w:val="2"/>
        </w:rPr>
      </w:pPr>
    </w:p>
    <w:sectPr w:rsidR="00627D93">
      <w:headerReference w:type="default" r:id="rId6"/>
      <w:pgSz w:w="11906" w:h="16838"/>
      <w:pgMar w:top="850" w:right="850" w:bottom="567" w:left="1134" w:header="397" w:footer="709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2471" w:rsidRDefault="00AF2471">
      <w:r>
        <w:separator/>
      </w:r>
    </w:p>
  </w:endnote>
  <w:endnote w:type="continuationSeparator" w:id="0">
    <w:p w:rsidR="00AF2471" w:rsidRDefault="00AF24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2471" w:rsidRDefault="00AF2471">
      <w:r>
        <w:separator/>
      </w:r>
    </w:p>
  </w:footnote>
  <w:footnote w:type="continuationSeparator" w:id="0">
    <w:p w:rsidR="00AF2471" w:rsidRDefault="00AF24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35D7" w:rsidRDefault="00627D93">
    <w:pPr>
      <w:pStyle w:val="a3"/>
      <w:jc w:val="right"/>
      <w:rPr>
        <w:b/>
        <w:bCs/>
        <w:sz w:val="14"/>
        <w:szCs w:val="14"/>
      </w:rPr>
    </w:pPr>
    <w:r>
      <w:rPr>
        <w:sz w:val="14"/>
        <w:szCs w:val="14"/>
      </w:rPr>
      <w:t xml:space="preserve">Подготовлено с использованием системы </w:t>
    </w:r>
    <w:proofErr w:type="spellStart"/>
    <w:r>
      <w:rPr>
        <w:b/>
        <w:bCs/>
        <w:sz w:val="14"/>
        <w:szCs w:val="14"/>
      </w:rPr>
      <w:t>КонсультантПлюс</w:t>
    </w:r>
    <w:proofErr w:type="spellEnd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21A5"/>
    <w:rsid w:val="00627D93"/>
    <w:rsid w:val="006A1F45"/>
    <w:rsid w:val="006C6109"/>
    <w:rsid w:val="008435D7"/>
    <w:rsid w:val="009B4393"/>
    <w:rsid w:val="00AF2471"/>
    <w:rsid w:val="00B12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9CD30D1-9F78-478A-8A51-6D4BEC79C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294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1973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КонсультантПлюс</dc:creator>
  <cp:keywords/>
  <dc:description/>
  <cp:lastModifiedBy>Комиссарова Валерия Станиславовна</cp:lastModifiedBy>
  <cp:revision>4</cp:revision>
  <dcterms:created xsi:type="dcterms:W3CDTF">2019-10-25T10:34:00Z</dcterms:created>
  <dcterms:modified xsi:type="dcterms:W3CDTF">2019-10-30T06:33:00Z</dcterms:modified>
</cp:coreProperties>
</file>